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14"/>
        <w:rPr>
          <w:sz w:val="48"/>
          <w:szCs w:val="48"/>
        </w:rPr>
      </w:pPr>
      <w:bookmarkStart w:id="0" w:name="_Toc440296788"/>
      <w:r>
        <w:rPr>
          <w:rFonts w:hint="eastAsia"/>
          <w:sz w:val="48"/>
          <w:szCs w:val="48"/>
          <w:lang w:eastAsia="zh-CN"/>
        </w:rPr>
        <w:t>供应商注册</w:t>
      </w:r>
      <w:r>
        <w:rPr>
          <w:rFonts w:hint="eastAsia"/>
          <w:sz w:val="48"/>
          <w:szCs w:val="48"/>
        </w:rPr>
        <w:t>操作手册</w:t>
      </w:r>
      <w:bookmarkEnd w:id="0"/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1524748986"/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rPr>
              <w:sz w:val="28"/>
              <w:szCs w:val="28"/>
            </w:rPr>
          </w:pPr>
        </w:p>
      </w:sdtContent>
    </w:sdt>
    <w:p>
      <w:pPr>
        <w:pStyle w:val="3"/>
      </w:pPr>
      <w:bookmarkStart w:id="1" w:name="_Toc440296795"/>
      <w:r>
        <w:rPr>
          <w:rFonts w:hint="eastAsia"/>
          <w:lang w:eastAsia="zh-CN"/>
        </w:rPr>
        <w:t>一</w:t>
      </w:r>
      <w:r>
        <w:rPr>
          <w:rFonts w:hint="eastAsia"/>
        </w:rPr>
        <w:t>、供应商注册、资料变更</w:t>
      </w:r>
      <w:bookmarkEnd w:id="1"/>
    </w:p>
    <w:p>
      <w:pPr>
        <w:pStyle w:val="4"/>
        <w:rPr>
          <w:color w:val="FF0000"/>
        </w:rPr>
      </w:pPr>
      <w:bookmarkStart w:id="2" w:name="_Toc440296796"/>
      <w:r>
        <w:rPr>
          <w:rFonts w:hint="eastAsia"/>
          <w:color w:val="FF0000"/>
        </w:rPr>
        <w:t>1、供应商注册操作</w:t>
      </w:r>
      <w:bookmarkEnd w:id="2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28"/>
          <w:szCs w:val="28"/>
        </w:rPr>
        <w:t>（1）供应商注册。</w:t>
      </w:r>
      <w:r>
        <w:rPr>
          <w:rFonts w:hint="eastAsia"/>
          <w:sz w:val="28"/>
          <w:szCs w:val="28"/>
          <w:lang w:eastAsia="zh-CN"/>
        </w:rPr>
        <w:t>点击链接：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电子采购平台官网：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"C:\\Users\\ADMINI~1\\AppData\\Local\\Temp\\%W@GJ$ACOF(TYDYECOKVDYB.png"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" cy="142875"/>
            <wp:effectExtent l="0" t="0" r="0" b="9525"/>
            <wp:docPr id="111" name="图片 1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IMG_25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instrText xml:space="preserve"> HYPERLINK "http://eps.muyuanfoods.com:10080/"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1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http://eps.muyuanfoods.com:10080/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可看到牧原电子采购平台“采购预告”、“在线采购”、“中标公告”、“采购政策”等信息。若没有登录账号，则只可浏览部分信息，不能进行采购业务的相关操作。在网页的右上角可看到有“</w:t>
      </w:r>
      <w:r>
        <w:drawing>
          <wp:inline distT="0" distB="0" distL="0" distR="0">
            <wp:extent cx="1971675" cy="3048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”节点。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</w:rPr>
        <w:t>点击“我要注册”进行账号注册。信息填写完毕后，点击“立即注册”即可。如图：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470785"/>
            <wp:effectExtent l="0" t="0" r="2540" b="57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451100"/>
            <wp:effectExtent l="0" t="0" r="254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61590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96515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三证合一的请勾选后上传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"C:\\Users\\Administrator\\AppData\\Roaming\\Tencent\\Users\\734358837\\QQ\\WinTemp\\RichOle\\Q5B2Z@]9Q`JW3GIT7WYH44Y.png"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40705" cy="2631440"/>
            <wp:effectExtent l="0" t="0" r="17145" b="16510"/>
            <wp:docPr id="112" name="图片 1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IMG_256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备注：《质量承诺书》请在“采购政策”中下载模板进行填写。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成功提交注册申请后，系统会提示供应商进入审核阶段，请耐心等待！如图：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82545"/>
            <wp:effectExtent l="0" t="0" r="2540" b="825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2、供应商登陆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该供应商审核通过后，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eastAsia="zh-CN"/>
        </w:rPr>
        <w:t>点击链接：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"http://eps.muyuanfoods.com:10080/"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17"/>
          <w:rFonts w:hint="eastAsia"/>
          <w:sz w:val="28"/>
          <w:szCs w:val="28"/>
          <w:lang w:eastAsia="zh-CN"/>
        </w:rPr>
        <w:t>http://eps.muyuanfoods.com:10080/</w:t>
      </w:r>
      <w:r>
        <w:rPr>
          <w:rFonts w:hint="eastAsia"/>
          <w:sz w:val="28"/>
          <w:szCs w:val="28"/>
          <w:lang w:eastAsia="zh-CN"/>
        </w:rPr>
        <w:fldChar w:fldCharType="end"/>
      </w:r>
      <w:r>
        <w:rPr>
          <w:rFonts w:hint="eastAsia"/>
          <w:sz w:val="28"/>
          <w:szCs w:val="28"/>
          <w:lang w:eastAsia="zh-CN"/>
        </w:rPr>
        <w:t>，点击登陆，</w:t>
      </w:r>
      <w:r>
        <w:rPr>
          <w:rFonts w:hint="eastAsia"/>
          <w:sz w:val="28"/>
          <w:szCs w:val="28"/>
        </w:rPr>
        <w:t>填写用户名和密码登录电子采购系统，</w:t>
      </w:r>
      <w:r>
        <w:rPr>
          <w:rFonts w:hint="eastAsia"/>
          <w:sz w:val="28"/>
          <w:szCs w:val="28"/>
          <w:lang w:eastAsia="zh-CN"/>
        </w:rPr>
        <w:t>点击“供应商中心”完成发货、查看竞标信息等</w:t>
      </w:r>
      <w:r>
        <w:rPr>
          <w:rFonts w:hint="eastAsia"/>
          <w:sz w:val="28"/>
          <w:szCs w:val="28"/>
        </w:rPr>
        <w:t>。如图：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74925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90165"/>
            <wp:effectExtent l="0" t="0" r="2540" b="63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color w:val="FF0000"/>
        </w:rPr>
      </w:pPr>
      <w:bookmarkStart w:id="3" w:name="_Toc440296797"/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、供应商资料变更操作</w:t>
      </w:r>
      <w:bookmarkEnd w:id="3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（1）、若供应商在使用电子采购系统过程中，某些信息发生变化，可在“供应商中心”下“联系人信息”中修改个人资料及密码。如图：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90165"/>
            <wp:effectExtent l="0" t="0" r="2540" b="63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也可修改公司信息，如图：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73655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注意：公司信息修改后，该提交修改的供应商需重新审核，才可以再进行采购业务操作。</w:t>
      </w:r>
    </w:p>
    <w:p>
      <w:pPr>
        <w:rPr>
          <w:rFonts w:hint="eastAsia"/>
          <w:sz w:val="28"/>
          <w:szCs w:val="28"/>
        </w:rPr>
      </w:pPr>
      <w:bookmarkStart w:id="4" w:name="_GoBack"/>
      <w:bookmarkEnd w:id="4"/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感谢各位供应商、采购代表的支持与付出！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208829"/>
    </w:sdtPr>
    <w:sdtContent>
      <w:p>
        <w:pPr>
          <w:pStyle w:val="9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E4"/>
    <w:rsid w:val="00015D3A"/>
    <w:rsid w:val="000248BD"/>
    <w:rsid w:val="0002600C"/>
    <w:rsid w:val="000357C5"/>
    <w:rsid w:val="00050E57"/>
    <w:rsid w:val="0005635C"/>
    <w:rsid w:val="00066238"/>
    <w:rsid w:val="0006778B"/>
    <w:rsid w:val="0007125D"/>
    <w:rsid w:val="00094D20"/>
    <w:rsid w:val="0009623A"/>
    <w:rsid w:val="000B4363"/>
    <w:rsid w:val="000C2824"/>
    <w:rsid w:val="000C5687"/>
    <w:rsid w:val="000D6FF1"/>
    <w:rsid w:val="000F029F"/>
    <w:rsid w:val="00104E3E"/>
    <w:rsid w:val="00113C51"/>
    <w:rsid w:val="00121ED8"/>
    <w:rsid w:val="001363F1"/>
    <w:rsid w:val="0014074E"/>
    <w:rsid w:val="0014638D"/>
    <w:rsid w:val="001463A2"/>
    <w:rsid w:val="00146DA9"/>
    <w:rsid w:val="0015618E"/>
    <w:rsid w:val="00173E76"/>
    <w:rsid w:val="00187643"/>
    <w:rsid w:val="001945E7"/>
    <w:rsid w:val="001952FB"/>
    <w:rsid w:val="001B71DA"/>
    <w:rsid w:val="001C02A5"/>
    <w:rsid w:val="001C0660"/>
    <w:rsid w:val="001E0F37"/>
    <w:rsid w:val="001F64EC"/>
    <w:rsid w:val="00203BEC"/>
    <w:rsid w:val="00222418"/>
    <w:rsid w:val="002255C6"/>
    <w:rsid w:val="002341F8"/>
    <w:rsid w:val="00237CB8"/>
    <w:rsid w:val="00243CB2"/>
    <w:rsid w:val="00245FCF"/>
    <w:rsid w:val="00251DE4"/>
    <w:rsid w:val="00256A55"/>
    <w:rsid w:val="0026655F"/>
    <w:rsid w:val="00274E11"/>
    <w:rsid w:val="00287EF6"/>
    <w:rsid w:val="002A5220"/>
    <w:rsid w:val="002A7FA6"/>
    <w:rsid w:val="002B3410"/>
    <w:rsid w:val="002B51F8"/>
    <w:rsid w:val="002D30BB"/>
    <w:rsid w:val="002D5612"/>
    <w:rsid w:val="002E36E3"/>
    <w:rsid w:val="002E4DBA"/>
    <w:rsid w:val="002E76FD"/>
    <w:rsid w:val="002F00E4"/>
    <w:rsid w:val="002F5B8B"/>
    <w:rsid w:val="0031553B"/>
    <w:rsid w:val="00320FE8"/>
    <w:rsid w:val="00322860"/>
    <w:rsid w:val="003768E0"/>
    <w:rsid w:val="0038552D"/>
    <w:rsid w:val="00387607"/>
    <w:rsid w:val="003A2E01"/>
    <w:rsid w:val="003C4546"/>
    <w:rsid w:val="003C4C48"/>
    <w:rsid w:val="003D26C7"/>
    <w:rsid w:val="003E4210"/>
    <w:rsid w:val="004017AF"/>
    <w:rsid w:val="004019A1"/>
    <w:rsid w:val="004139A7"/>
    <w:rsid w:val="00452616"/>
    <w:rsid w:val="004548EE"/>
    <w:rsid w:val="00457592"/>
    <w:rsid w:val="00466220"/>
    <w:rsid w:val="00492403"/>
    <w:rsid w:val="004A2623"/>
    <w:rsid w:val="004A5DCC"/>
    <w:rsid w:val="004B5B41"/>
    <w:rsid w:val="004C0533"/>
    <w:rsid w:val="004D2A10"/>
    <w:rsid w:val="004D2DE8"/>
    <w:rsid w:val="004D3B17"/>
    <w:rsid w:val="004D6EF5"/>
    <w:rsid w:val="004E1169"/>
    <w:rsid w:val="004E12D5"/>
    <w:rsid w:val="004E4001"/>
    <w:rsid w:val="00516734"/>
    <w:rsid w:val="005262F3"/>
    <w:rsid w:val="00536827"/>
    <w:rsid w:val="00537DC9"/>
    <w:rsid w:val="005473E1"/>
    <w:rsid w:val="005737A4"/>
    <w:rsid w:val="00592245"/>
    <w:rsid w:val="005931CC"/>
    <w:rsid w:val="00596365"/>
    <w:rsid w:val="005A6E9D"/>
    <w:rsid w:val="005B268D"/>
    <w:rsid w:val="005B4C8A"/>
    <w:rsid w:val="005B5872"/>
    <w:rsid w:val="005B6D2B"/>
    <w:rsid w:val="005C4164"/>
    <w:rsid w:val="005D44F2"/>
    <w:rsid w:val="005F218A"/>
    <w:rsid w:val="005F3370"/>
    <w:rsid w:val="00603FDD"/>
    <w:rsid w:val="006046A9"/>
    <w:rsid w:val="00606C8B"/>
    <w:rsid w:val="006237E7"/>
    <w:rsid w:val="00631FBC"/>
    <w:rsid w:val="0067305A"/>
    <w:rsid w:val="0067458A"/>
    <w:rsid w:val="0068062D"/>
    <w:rsid w:val="006A2F06"/>
    <w:rsid w:val="006A537F"/>
    <w:rsid w:val="006A7448"/>
    <w:rsid w:val="006B4681"/>
    <w:rsid w:val="006E594C"/>
    <w:rsid w:val="00704773"/>
    <w:rsid w:val="00707E65"/>
    <w:rsid w:val="00717772"/>
    <w:rsid w:val="00724FAD"/>
    <w:rsid w:val="00733E6D"/>
    <w:rsid w:val="007712AE"/>
    <w:rsid w:val="007720BE"/>
    <w:rsid w:val="00782782"/>
    <w:rsid w:val="0078693E"/>
    <w:rsid w:val="00787110"/>
    <w:rsid w:val="00796CBD"/>
    <w:rsid w:val="007A3541"/>
    <w:rsid w:val="007C79C0"/>
    <w:rsid w:val="007D0905"/>
    <w:rsid w:val="007F6A84"/>
    <w:rsid w:val="007F7126"/>
    <w:rsid w:val="00802AE7"/>
    <w:rsid w:val="00807731"/>
    <w:rsid w:val="00807BC6"/>
    <w:rsid w:val="0083084A"/>
    <w:rsid w:val="00866B34"/>
    <w:rsid w:val="008B7F14"/>
    <w:rsid w:val="008C44B9"/>
    <w:rsid w:val="008F1425"/>
    <w:rsid w:val="008F44D4"/>
    <w:rsid w:val="00903566"/>
    <w:rsid w:val="00913575"/>
    <w:rsid w:val="00926564"/>
    <w:rsid w:val="00927957"/>
    <w:rsid w:val="00937D75"/>
    <w:rsid w:val="009455BE"/>
    <w:rsid w:val="00954ECA"/>
    <w:rsid w:val="00973258"/>
    <w:rsid w:val="00976DA1"/>
    <w:rsid w:val="00982757"/>
    <w:rsid w:val="00984541"/>
    <w:rsid w:val="00987E4C"/>
    <w:rsid w:val="009918A3"/>
    <w:rsid w:val="009937C9"/>
    <w:rsid w:val="0099575D"/>
    <w:rsid w:val="009A1EB9"/>
    <w:rsid w:val="009D363E"/>
    <w:rsid w:val="009E4207"/>
    <w:rsid w:val="009E61BB"/>
    <w:rsid w:val="009F0EED"/>
    <w:rsid w:val="00A03959"/>
    <w:rsid w:val="00A11E45"/>
    <w:rsid w:val="00A17B88"/>
    <w:rsid w:val="00A24242"/>
    <w:rsid w:val="00A36CB9"/>
    <w:rsid w:val="00A47327"/>
    <w:rsid w:val="00A551B9"/>
    <w:rsid w:val="00A92992"/>
    <w:rsid w:val="00A96686"/>
    <w:rsid w:val="00AA5BBF"/>
    <w:rsid w:val="00AC4BE8"/>
    <w:rsid w:val="00AD4091"/>
    <w:rsid w:val="00B27B68"/>
    <w:rsid w:val="00B316B5"/>
    <w:rsid w:val="00B52E92"/>
    <w:rsid w:val="00B57DF9"/>
    <w:rsid w:val="00B7444E"/>
    <w:rsid w:val="00BA7F42"/>
    <w:rsid w:val="00BB1522"/>
    <w:rsid w:val="00BB7FDD"/>
    <w:rsid w:val="00BC43F5"/>
    <w:rsid w:val="00BC4E84"/>
    <w:rsid w:val="00BC547A"/>
    <w:rsid w:val="00BD138B"/>
    <w:rsid w:val="00BD297E"/>
    <w:rsid w:val="00BD5787"/>
    <w:rsid w:val="00C01594"/>
    <w:rsid w:val="00C03056"/>
    <w:rsid w:val="00C36BBD"/>
    <w:rsid w:val="00C47F0B"/>
    <w:rsid w:val="00C57397"/>
    <w:rsid w:val="00C61AD1"/>
    <w:rsid w:val="00C927A4"/>
    <w:rsid w:val="00C93CAA"/>
    <w:rsid w:val="00C95A54"/>
    <w:rsid w:val="00CA748D"/>
    <w:rsid w:val="00CE19C1"/>
    <w:rsid w:val="00CE793A"/>
    <w:rsid w:val="00D04CFE"/>
    <w:rsid w:val="00D25A38"/>
    <w:rsid w:val="00D32E4C"/>
    <w:rsid w:val="00D63089"/>
    <w:rsid w:val="00D6599B"/>
    <w:rsid w:val="00D70063"/>
    <w:rsid w:val="00DC2E35"/>
    <w:rsid w:val="00DD046F"/>
    <w:rsid w:val="00DE3376"/>
    <w:rsid w:val="00DE3D9C"/>
    <w:rsid w:val="00DF7D4C"/>
    <w:rsid w:val="00E06B2D"/>
    <w:rsid w:val="00E21C99"/>
    <w:rsid w:val="00E37B77"/>
    <w:rsid w:val="00E47436"/>
    <w:rsid w:val="00E5102F"/>
    <w:rsid w:val="00E75E3C"/>
    <w:rsid w:val="00E954FF"/>
    <w:rsid w:val="00E977C2"/>
    <w:rsid w:val="00EA18F2"/>
    <w:rsid w:val="00EA61DD"/>
    <w:rsid w:val="00EB5CA4"/>
    <w:rsid w:val="00EC7D25"/>
    <w:rsid w:val="00ED16BB"/>
    <w:rsid w:val="00F16A8C"/>
    <w:rsid w:val="00F249BB"/>
    <w:rsid w:val="00F27141"/>
    <w:rsid w:val="00F33074"/>
    <w:rsid w:val="00F356D1"/>
    <w:rsid w:val="00F416C7"/>
    <w:rsid w:val="00F574AE"/>
    <w:rsid w:val="00F6136E"/>
    <w:rsid w:val="00FB623D"/>
    <w:rsid w:val="00FE0A7F"/>
    <w:rsid w:val="00FF4101"/>
    <w:rsid w:val="00FF6489"/>
    <w:rsid w:val="025D6BED"/>
    <w:rsid w:val="0DD95345"/>
    <w:rsid w:val="10493E45"/>
    <w:rsid w:val="10F555E2"/>
    <w:rsid w:val="11B21219"/>
    <w:rsid w:val="1456146C"/>
    <w:rsid w:val="19DD2A7D"/>
    <w:rsid w:val="1AF9414E"/>
    <w:rsid w:val="1E3D0A28"/>
    <w:rsid w:val="24404E85"/>
    <w:rsid w:val="24554DFF"/>
    <w:rsid w:val="25055EC8"/>
    <w:rsid w:val="26D0553E"/>
    <w:rsid w:val="274D4B08"/>
    <w:rsid w:val="27AE5E26"/>
    <w:rsid w:val="29025453"/>
    <w:rsid w:val="2A9A5574"/>
    <w:rsid w:val="2C0C79D5"/>
    <w:rsid w:val="2E7E3F56"/>
    <w:rsid w:val="2FC01FE3"/>
    <w:rsid w:val="33BC7371"/>
    <w:rsid w:val="37D261A1"/>
    <w:rsid w:val="38D5034D"/>
    <w:rsid w:val="3C774C40"/>
    <w:rsid w:val="42454447"/>
    <w:rsid w:val="43636E1D"/>
    <w:rsid w:val="47AB7721"/>
    <w:rsid w:val="48AC05C9"/>
    <w:rsid w:val="512E60BF"/>
    <w:rsid w:val="557B66CE"/>
    <w:rsid w:val="588717C9"/>
    <w:rsid w:val="5B245915"/>
    <w:rsid w:val="624102C0"/>
    <w:rsid w:val="652D418B"/>
    <w:rsid w:val="67D27C62"/>
    <w:rsid w:val="69D84B34"/>
    <w:rsid w:val="6CD15B16"/>
    <w:rsid w:val="6CFC21DE"/>
    <w:rsid w:val="6F416B95"/>
    <w:rsid w:val="7665694D"/>
    <w:rsid w:val="7A124E54"/>
    <w:rsid w:val="7BFE58F9"/>
    <w:rsid w:val="7CD943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unhideWhenUsed/>
    <w:uiPriority w:val="1"/>
  </w:style>
  <w:style w:type="table" w:default="1" w:styleId="1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FollowedHyperlink"/>
    <w:basedOn w:val="15"/>
    <w:unhideWhenUsed/>
    <w:uiPriority w:val="99"/>
    <w:rPr>
      <w:color w:val="800080"/>
      <w:u w:val="single"/>
    </w:rPr>
  </w:style>
  <w:style w:type="character" w:styleId="17">
    <w:name w:val="Hyperlink"/>
    <w:basedOn w:val="1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5"/>
    <w:link w:val="10"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4">
    <w:name w:val="标题 4 Char"/>
    <w:basedOn w:val="15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6">
    <w:name w:val="标题 Char"/>
    <w:basedOn w:val="15"/>
    <w:link w:val="1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C:\Users\Administrator\AppData\Roaming\Tencent\Users\734358837\QQ\WinTemp\RichOle\Q5B2Z@]9Q`JW3GIT7WYH44Y.png" TargetMode="External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C:\Users\ADMINI~1\AppData\Local\Temp\%W@GJ$ACOF(TYDYECOKVDYB.png" TargetMode="Externa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5530B-D310-4835-9A25-342037A5A0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63</Pages>
  <Words>1608</Words>
  <Characters>9170</Characters>
  <Lines>76</Lines>
  <Paragraphs>21</Paragraphs>
  <TotalTime>0</TotalTime>
  <ScaleCrop>false</ScaleCrop>
  <LinksUpToDate>false</LinksUpToDate>
  <CharactersWithSpaces>10757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2016-01-10T12:28:00Z</dcterms:created>
  <dc:creator>PC</dc:creator>
  <cp:lastModifiedBy>Administrator</cp:lastModifiedBy>
  <dcterms:modified xsi:type="dcterms:W3CDTF">2016-01-21T03:08:28Z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